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94" w:rsidRDefault="00E31794" w:rsidP="00E31794">
      <w:pPr>
        <w:suppressAutoHyphens w:val="0"/>
        <w:spacing w:after="160" w:line="256" w:lineRule="auto"/>
        <w:jc w:val="center"/>
        <w:rPr>
          <w:rFonts w:cs="Times New Roman"/>
          <w:b/>
          <w:sz w:val="36"/>
          <w:szCs w:val="32"/>
          <w:u w:val="single"/>
          <w:lang w:eastAsia="en-US"/>
        </w:rPr>
      </w:pPr>
      <w:r>
        <w:rPr>
          <w:rFonts w:cs="Times New Roman"/>
          <w:b/>
          <w:sz w:val="36"/>
          <w:szCs w:val="32"/>
          <w:u w:val="single"/>
          <w:lang w:eastAsia="en-US"/>
        </w:rPr>
        <w:t xml:space="preserve">Kritéria přijímání dětí k prázdninovému provozu </w:t>
      </w:r>
    </w:p>
    <w:p w:rsidR="00E31794" w:rsidRDefault="00E31794" w:rsidP="00E31794">
      <w:pPr>
        <w:suppressAutoHyphens w:val="0"/>
        <w:spacing w:after="160" w:line="256" w:lineRule="auto"/>
        <w:jc w:val="center"/>
        <w:rPr>
          <w:rFonts w:cs="Times New Roman"/>
          <w:b/>
          <w:sz w:val="36"/>
          <w:szCs w:val="32"/>
          <w:u w:val="single"/>
          <w:lang w:eastAsia="en-US"/>
        </w:rPr>
      </w:pPr>
      <w:r>
        <w:rPr>
          <w:rFonts w:cs="Times New Roman"/>
          <w:b/>
          <w:sz w:val="36"/>
          <w:szCs w:val="32"/>
          <w:u w:val="single"/>
          <w:lang w:eastAsia="en-US"/>
        </w:rPr>
        <w:t>MŠ Mašinka Lysá nad Labem pro školní rok 202</w:t>
      </w:r>
      <w:r w:rsidR="00172E44">
        <w:rPr>
          <w:rFonts w:cs="Times New Roman"/>
          <w:b/>
          <w:sz w:val="36"/>
          <w:szCs w:val="32"/>
          <w:u w:val="single"/>
          <w:lang w:eastAsia="en-US"/>
        </w:rPr>
        <w:t>2</w:t>
      </w:r>
      <w:r>
        <w:rPr>
          <w:rFonts w:cs="Times New Roman"/>
          <w:b/>
          <w:sz w:val="36"/>
          <w:szCs w:val="32"/>
          <w:u w:val="single"/>
          <w:lang w:eastAsia="en-US"/>
        </w:rPr>
        <w:t>/202</w:t>
      </w:r>
      <w:r w:rsidR="00172E44">
        <w:rPr>
          <w:rFonts w:cs="Times New Roman"/>
          <w:b/>
          <w:sz w:val="36"/>
          <w:szCs w:val="32"/>
          <w:u w:val="single"/>
          <w:lang w:eastAsia="en-US"/>
        </w:rPr>
        <w:t>3</w:t>
      </w:r>
      <w:r>
        <w:rPr>
          <w:rFonts w:cs="Times New Roman"/>
          <w:b/>
          <w:sz w:val="36"/>
          <w:szCs w:val="32"/>
          <w:u w:val="single"/>
          <w:lang w:eastAsia="en-US"/>
        </w:rPr>
        <w:t>:</w:t>
      </w: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b/>
          <w:sz w:val="40"/>
          <w:szCs w:val="32"/>
          <w:lang w:eastAsia="en-US"/>
        </w:rPr>
      </w:pPr>
      <w:r>
        <w:rPr>
          <w:rFonts w:cs="Times New Roman"/>
          <w:b/>
          <w:sz w:val="28"/>
          <w:lang w:eastAsia="en-US"/>
        </w:rPr>
        <w:t xml:space="preserve">Č. j. </w:t>
      </w:r>
      <w:r w:rsidR="00172E44">
        <w:rPr>
          <w:rFonts w:cs="Times New Roman"/>
          <w:b/>
          <w:sz w:val="28"/>
          <w:lang w:eastAsia="en-US"/>
        </w:rPr>
        <w:t>8</w:t>
      </w:r>
      <w:r>
        <w:rPr>
          <w:rFonts w:cs="Times New Roman"/>
          <w:b/>
          <w:sz w:val="28"/>
          <w:lang w:eastAsia="en-US"/>
        </w:rPr>
        <w:t>/2022</w:t>
      </w: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sz w:val="32"/>
          <w:szCs w:val="32"/>
          <w:lang w:eastAsia="en-US"/>
        </w:rPr>
      </w:pPr>
    </w:p>
    <w:p w:rsidR="00E31794" w:rsidRDefault="00E31794" w:rsidP="00172E44">
      <w:pPr>
        <w:numPr>
          <w:ilvl w:val="0"/>
          <w:numId w:val="1"/>
        </w:numPr>
        <w:suppressAutoHyphens w:val="0"/>
        <w:spacing w:after="160" w:line="256" w:lineRule="auto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Přednostně jsou přijímány děti z MŠ Mašinka Lysá nad Labem,</w:t>
      </w:r>
    </w:p>
    <w:p w:rsidR="00E31794" w:rsidRDefault="00E31794" w:rsidP="00172E44">
      <w:pPr>
        <w:suppressAutoHyphens w:val="0"/>
        <w:spacing w:after="160" w:line="256" w:lineRule="auto"/>
        <w:ind w:left="644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které elektronicky zákonní zástupci přihlásí k prázdninovému provozu</w:t>
      </w:r>
    </w:p>
    <w:p w:rsidR="00E31794" w:rsidRDefault="00E31794" w:rsidP="00172E44">
      <w:pPr>
        <w:suppressAutoHyphens w:val="0"/>
        <w:spacing w:after="160" w:line="256" w:lineRule="auto"/>
        <w:ind w:left="644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v řádném termínu od 2</w:t>
      </w:r>
      <w:r w:rsidR="00172E44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. 5. – </w:t>
      </w:r>
      <w:r w:rsidR="00172E44">
        <w:rPr>
          <w:rFonts w:cs="Times New Roman"/>
          <w:sz w:val="28"/>
          <w:szCs w:val="28"/>
          <w:lang w:eastAsia="en-US"/>
        </w:rPr>
        <w:t>2</w:t>
      </w:r>
      <w:r>
        <w:rPr>
          <w:rFonts w:cs="Times New Roman"/>
          <w:sz w:val="28"/>
          <w:szCs w:val="28"/>
          <w:lang w:eastAsia="en-US"/>
        </w:rPr>
        <w:t xml:space="preserve">. </w:t>
      </w:r>
      <w:r w:rsidR="00172E44">
        <w:rPr>
          <w:rFonts w:cs="Times New Roman"/>
          <w:sz w:val="28"/>
          <w:szCs w:val="28"/>
          <w:lang w:eastAsia="en-US"/>
        </w:rPr>
        <w:t>6</w:t>
      </w:r>
      <w:r>
        <w:rPr>
          <w:rFonts w:cs="Times New Roman"/>
          <w:sz w:val="28"/>
          <w:szCs w:val="28"/>
          <w:lang w:eastAsia="en-US"/>
        </w:rPr>
        <w:t>. 202</w:t>
      </w:r>
      <w:r w:rsidR="00172E44">
        <w:rPr>
          <w:rFonts w:cs="Times New Roman"/>
          <w:sz w:val="28"/>
          <w:szCs w:val="28"/>
          <w:lang w:eastAsia="en-US"/>
        </w:rPr>
        <w:t>3</w:t>
      </w:r>
      <w:r>
        <w:rPr>
          <w:rFonts w:cs="Times New Roman"/>
          <w:sz w:val="28"/>
          <w:szCs w:val="28"/>
          <w:lang w:eastAsia="en-US"/>
        </w:rPr>
        <w:t xml:space="preserve"> vyplněním a odesláním přihlášky</w:t>
      </w:r>
      <w:r>
        <w:rPr>
          <w:rFonts w:cs="Times New Roman"/>
          <w:sz w:val="28"/>
          <w:szCs w:val="28"/>
          <w:lang w:eastAsia="en-US"/>
        </w:rPr>
        <w:br/>
        <w:t xml:space="preserve">v elektronickém </w:t>
      </w:r>
      <w:proofErr w:type="spellStart"/>
      <w:r>
        <w:rPr>
          <w:rFonts w:cs="Times New Roman"/>
          <w:sz w:val="28"/>
          <w:szCs w:val="28"/>
          <w:lang w:eastAsia="en-US"/>
        </w:rPr>
        <w:t>předzápisu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na: </w:t>
      </w:r>
      <w:hyperlink r:id="rId5" w:history="1">
        <w:r w:rsidRPr="00CE3CE3">
          <w:rPr>
            <w:rStyle w:val="Hypertextovodkaz"/>
            <w:rFonts w:cs="Times New Roman"/>
            <w:sz w:val="28"/>
            <w:szCs w:val="28"/>
            <w:lang w:eastAsia="en-US"/>
          </w:rPr>
          <w:t>https://elektronickypredzapis.cz/materska-skola/letni-lnl-</w:t>
        </w:r>
      </w:hyperlink>
      <w:r>
        <w:rPr>
          <w:rFonts w:cs="Times New Roman"/>
          <w:color w:val="0070C0"/>
          <w:sz w:val="28"/>
          <w:szCs w:val="28"/>
          <w:u w:val="single"/>
          <w:lang w:eastAsia="en-US"/>
        </w:rPr>
        <w:t>masinka</w:t>
      </w:r>
    </w:p>
    <w:p w:rsidR="00E31794" w:rsidRDefault="00E31794" w:rsidP="00E31794">
      <w:pPr>
        <w:suppressAutoHyphens w:val="0"/>
        <w:spacing w:after="160" w:line="256" w:lineRule="auto"/>
        <w:ind w:left="720"/>
        <w:contextualSpacing/>
        <w:rPr>
          <w:rFonts w:cs="Times New Roman"/>
          <w:sz w:val="28"/>
          <w:szCs w:val="28"/>
          <w:lang w:eastAsia="en-US"/>
        </w:rPr>
      </w:pPr>
    </w:p>
    <w:p w:rsidR="00E31794" w:rsidRDefault="00E31794" w:rsidP="00E31794">
      <w:pPr>
        <w:numPr>
          <w:ilvl w:val="0"/>
          <w:numId w:val="1"/>
        </w:numPr>
        <w:suppressAutoHyphens w:val="0"/>
        <w:spacing w:after="160" w:line="256" w:lineRule="auto"/>
        <w:contextualSpacing/>
        <w:rPr>
          <w:rFonts w:cs="Times New Roman"/>
          <w:color w:val="0070C0"/>
          <w:sz w:val="28"/>
          <w:szCs w:val="28"/>
          <w:u w:val="single"/>
          <w:lang w:eastAsia="en-US"/>
        </w:rPr>
      </w:pPr>
      <w:r>
        <w:rPr>
          <w:rFonts w:cs="Times New Roman"/>
          <w:sz w:val="28"/>
          <w:szCs w:val="28"/>
          <w:lang w:eastAsia="en-US"/>
        </w:rPr>
        <w:t>Následně budou přijímány děti z ostatních mateřských škol v Lysé nad Labem, které zákonní zástupci elektronicky přihlásili k prázdninovému provozu v řádném termínu od 2</w:t>
      </w:r>
      <w:r w:rsidR="00172E44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. 5. – </w:t>
      </w:r>
      <w:r w:rsidR="00172E44">
        <w:rPr>
          <w:rFonts w:cs="Times New Roman"/>
          <w:sz w:val="28"/>
          <w:szCs w:val="28"/>
          <w:lang w:eastAsia="en-US"/>
        </w:rPr>
        <w:t>2</w:t>
      </w:r>
      <w:r>
        <w:rPr>
          <w:rFonts w:cs="Times New Roman"/>
          <w:sz w:val="28"/>
          <w:szCs w:val="28"/>
          <w:lang w:eastAsia="en-US"/>
        </w:rPr>
        <w:t xml:space="preserve">. </w:t>
      </w:r>
      <w:r w:rsidR="00172E44">
        <w:rPr>
          <w:rFonts w:cs="Times New Roman"/>
          <w:sz w:val="28"/>
          <w:szCs w:val="28"/>
          <w:lang w:eastAsia="en-US"/>
        </w:rPr>
        <w:t>6</w:t>
      </w:r>
      <w:r>
        <w:rPr>
          <w:rFonts w:cs="Times New Roman"/>
          <w:sz w:val="28"/>
          <w:szCs w:val="28"/>
          <w:lang w:eastAsia="en-US"/>
        </w:rPr>
        <w:t>. 202</w:t>
      </w:r>
      <w:r w:rsidR="00172E44">
        <w:rPr>
          <w:rFonts w:cs="Times New Roman"/>
          <w:sz w:val="28"/>
          <w:szCs w:val="28"/>
          <w:lang w:eastAsia="en-US"/>
        </w:rPr>
        <w:t>3</w:t>
      </w:r>
      <w:r>
        <w:rPr>
          <w:rFonts w:cs="Times New Roman"/>
          <w:sz w:val="28"/>
          <w:szCs w:val="28"/>
          <w:lang w:eastAsia="en-US"/>
        </w:rPr>
        <w:t xml:space="preserve"> vyplněním a odesláním přihlášky v elektronickém </w:t>
      </w:r>
      <w:proofErr w:type="spellStart"/>
      <w:r>
        <w:rPr>
          <w:rFonts w:cs="Times New Roman"/>
          <w:sz w:val="28"/>
          <w:szCs w:val="28"/>
          <w:lang w:eastAsia="en-US"/>
        </w:rPr>
        <w:t>předzápisu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na: </w:t>
      </w:r>
      <w:r>
        <w:rPr>
          <w:rFonts w:cs="Times New Roman"/>
          <w:color w:val="0070C0"/>
          <w:sz w:val="28"/>
          <w:szCs w:val="28"/>
          <w:u w:val="single"/>
          <w:lang w:eastAsia="en-US"/>
        </w:rPr>
        <w:t>https://elektronickypredzapis.cz/materska-skola/letni-lnl-masinka</w:t>
      </w:r>
    </w:p>
    <w:p w:rsidR="00E31794" w:rsidRDefault="00E31794" w:rsidP="00E31794">
      <w:pPr>
        <w:suppressAutoHyphens w:val="0"/>
        <w:spacing w:after="160" w:line="256" w:lineRule="auto"/>
        <w:ind w:left="720"/>
        <w:contextualSpacing/>
        <w:rPr>
          <w:rFonts w:cs="Times New Roman"/>
          <w:color w:val="0070C0"/>
          <w:sz w:val="28"/>
          <w:szCs w:val="28"/>
          <w:u w:val="single"/>
          <w:lang w:eastAsia="en-US"/>
        </w:rPr>
      </w:pPr>
    </w:p>
    <w:p w:rsidR="00E31794" w:rsidRDefault="00E31794" w:rsidP="00E31794">
      <w:pPr>
        <w:suppressAutoHyphens w:val="0"/>
        <w:spacing w:after="160" w:line="25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Počet dětí přijatých k prázdninovému provozu z ostatních mateřských škol je dán naplněním nejvyšší povolené kapacity MŠ Mašinka Lysá nad Labem. V případě vyššího počtu odevzdaných žádostí bude ředitelka postupovat za pomoci transparentního losování mezi žadateli z MŠ Pampeliška, MŠ Čtyřlístek, MŠ Dráček.</w:t>
      </w: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sz w:val="28"/>
          <w:szCs w:val="28"/>
          <w:lang w:eastAsia="en-US"/>
        </w:rPr>
      </w:pP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sz w:val="28"/>
          <w:szCs w:val="28"/>
          <w:lang w:eastAsia="en-US"/>
        </w:rPr>
      </w:pP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V Lysé nad Labem </w:t>
      </w:r>
      <w:r w:rsidR="00172E44">
        <w:rPr>
          <w:rFonts w:cs="Times New Roman"/>
          <w:sz w:val="28"/>
          <w:szCs w:val="28"/>
          <w:lang w:eastAsia="en-US"/>
        </w:rPr>
        <w:t>10</w:t>
      </w:r>
      <w:r>
        <w:rPr>
          <w:rFonts w:cs="Times New Roman"/>
          <w:sz w:val="28"/>
          <w:szCs w:val="28"/>
          <w:lang w:eastAsia="en-US"/>
        </w:rPr>
        <w:t>.</w:t>
      </w:r>
      <w:r w:rsidR="00172E44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5.</w:t>
      </w:r>
      <w:r w:rsidR="00172E44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202</w:t>
      </w:r>
      <w:r w:rsidR="00172E44">
        <w:rPr>
          <w:rFonts w:cs="Times New Roman"/>
          <w:sz w:val="28"/>
          <w:szCs w:val="28"/>
          <w:lang w:eastAsia="en-US"/>
        </w:rPr>
        <w:t>3</w:t>
      </w:r>
      <w:bookmarkStart w:id="0" w:name="_GoBack"/>
      <w:bookmarkEnd w:id="0"/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  <w:t xml:space="preserve">                 Lucie Pařízková, </w:t>
      </w:r>
      <w:proofErr w:type="spellStart"/>
      <w:r>
        <w:rPr>
          <w:rFonts w:cs="Times New Roman"/>
          <w:sz w:val="28"/>
          <w:szCs w:val="28"/>
          <w:lang w:eastAsia="en-US"/>
        </w:rPr>
        <w:t>DiS</w:t>
      </w:r>
      <w:proofErr w:type="spellEnd"/>
      <w:r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  <w:t xml:space="preserve">   </w:t>
      </w:r>
      <w:r>
        <w:rPr>
          <w:rFonts w:cs="Times New Roman"/>
          <w:sz w:val="28"/>
          <w:szCs w:val="28"/>
          <w:lang w:eastAsia="en-US"/>
        </w:rPr>
        <w:tab/>
        <w:t xml:space="preserve">      ředitelka školy</w:t>
      </w:r>
    </w:p>
    <w:p w:rsidR="000D329F" w:rsidRDefault="000D329F"/>
    <w:sectPr w:rsidR="000D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E21CF"/>
    <w:multiLevelType w:val="hybridMultilevel"/>
    <w:tmpl w:val="6282785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94"/>
    <w:rsid w:val="000D329F"/>
    <w:rsid w:val="00172E44"/>
    <w:rsid w:val="005E2FAD"/>
    <w:rsid w:val="00E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67A9"/>
  <w15:chartTrackingRefBased/>
  <w15:docId w15:val="{CD6819EA-BF16-41CD-A6C9-4500A756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7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31794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ktronickypredzapis.cz/materska-skola/letni-lnl-pampel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Slunicko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Mašinka</dc:creator>
  <cp:keywords/>
  <dc:description/>
  <cp:lastModifiedBy>NTB2022</cp:lastModifiedBy>
  <cp:revision>2</cp:revision>
  <dcterms:created xsi:type="dcterms:W3CDTF">2023-05-10T06:53:00Z</dcterms:created>
  <dcterms:modified xsi:type="dcterms:W3CDTF">2023-05-10T06:53:00Z</dcterms:modified>
</cp:coreProperties>
</file>