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794" w:rsidRDefault="00E31794" w:rsidP="00E31794">
      <w:pPr>
        <w:suppressAutoHyphens w:val="0"/>
        <w:spacing w:after="160" w:line="256" w:lineRule="auto"/>
        <w:jc w:val="center"/>
        <w:rPr>
          <w:rFonts w:cs="Times New Roman"/>
          <w:b/>
          <w:sz w:val="36"/>
          <w:szCs w:val="32"/>
          <w:u w:val="single"/>
          <w:lang w:eastAsia="en-US"/>
        </w:rPr>
      </w:pPr>
      <w:r>
        <w:rPr>
          <w:rFonts w:cs="Times New Roman"/>
          <w:b/>
          <w:sz w:val="36"/>
          <w:szCs w:val="32"/>
          <w:u w:val="single"/>
          <w:lang w:eastAsia="en-US"/>
        </w:rPr>
        <w:t xml:space="preserve">Kritéria přijímání dětí k prázdninovému provozu </w:t>
      </w:r>
    </w:p>
    <w:p w:rsidR="00E31794" w:rsidRDefault="00E31794" w:rsidP="00E31794">
      <w:pPr>
        <w:suppressAutoHyphens w:val="0"/>
        <w:spacing w:after="160" w:line="256" w:lineRule="auto"/>
        <w:jc w:val="center"/>
        <w:rPr>
          <w:rFonts w:cs="Times New Roman"/>
          <w:b/>
          <w:sz w:val="36"/>
          <w:szCs w:val="32"/>
          <w:u w:val="single"/>
          <w:lang w:eastAsia="en-US"/>
        </w:rPr>
      </w:pPr>
      <w:r>
        <w:rPr>
          <w:rFonts w:cs="Times New Roman"/>
          <w:b/>
          <w:sz w:val="36"/>
          <w:szCs w:val="32"/>
          <w:u w:val="single"/>
          <w:lang w:eastAsia="en-US"/>
        </w:rPr>
        <w:t>MŠ</w:t>
      </w:r>
      <w:r>
        <w:rPr>
          <w:rFonts w:cs="Times New Roman"/>
          <w:b/>
          <w:sz w:val="36"/>
          <w:szCs w:val="32"/>
          <w:u w:val="single"/>
          <w:lang w:eastAsia="en-US"/>
        </w:rPr>
        <w:t xml:space="preserve"> Mašinka</w:t>
      </w:r>
      <w:r>
        <w:rPr>
          <w:rFonts w:cs="Times New Roman"/>
          <w:b/>
          <w:sz w:val="36"/>
          <w:szCs w:val="32"/>
          <w:u w:val="single"/>
          <w:lang w:eastAsia="en-US"/>
        </w:rPr>
        <w:t xml:space="preserve"> Lysá nad Labem pro školní rok 2021/2022:</w:t>
      </w: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b/>
          <w:sz w:val="40"/>
          <w:szCs w:val="32"/>
          <w:lang w:eastAsia="en-US"/>
        </w:rPr>
      </w:pPr>
      <w:r>
        <w:rPr>
          <w:rFonts w:cs="Times New Roman"/>
          <w:b/>
          <w:sz w:val="28"/>
          <w:lang w:eastAsia="en-US"/>
        </w:rPr>
        <w:t>Č. j. 6/2022</w:t>
      </w: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32"/>
          <w:szCs w:val="32"/>
          <w:lang w:eastAsia="en-US"/>
        </w:rPr>
      </w:pPr>
    </w:p>
    <w:p w:rsidR="00E31794" w:rsidRDefault="00E31794" w:rsidP="00E31794">
      <w:pPr>
        <w:numPr>
          <w:ilvl w:val="0"/>
          <w:numId w:val="1"/>
        </w:numPr>
        <w:suppressAutoHyphens w:val="0"/>
        <w:spacing w:after="160" w:line="256" w:lineRule="auto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Přednostně jsou přijímány děti z MŠ </w:t>
      </w:r>
      <w:r>
        <w:rPr>
          <w:rFonts w:cs="Times New Roman"/>
          <w:sz w:val="28"/>
          <w:szCs w:val="28"/>
          <w:lang w:eastAsia="en-US"/>
        </w:rPr>
        <w:t>Mašinka</w:t>
      </w:r>
      <w:r>
        <w:rPr>
          <w:rFonts w:cs="Times New Roman"/>
          <w:sz w:val="28"/>
          <w:szCs w:val="28"/>
          <w:lang w:eastAsia="en-US"/>
        </w:rPr>
        <w:t xml:space="preserve"> Lysá nad Labem,</w:t>
      </w:r>
    </w:p>
    <w:p w:rsidR="00E31794" w:rsidRDefault="00E31794" w:rsidP="00E31794">
      <w:pPr>
        <w:suppressAutoHyphens w:val="0"/>
        <w:spacing w:after="160" w:line="256" w:lineRule="auto"/>
        <w:ind w:left="644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které elektronicky zákonní zástupci přihlásí k prázdninovému provozu</w:t>
      </w:r>
    </w:p>
    <w:p w:rsidR="00E31794" w:rsidRDefault="00E31794" w:rsidP="00E31794">
      <w:pPr>
        <w:suppressAutoHyphens w:val="0"/>
        <w:spacing w:after="160" w:line="256" w:lineRule="auto"/>
        <w:ind w:left="644"/>
        <w:contextualSpacing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v řádném termínu od 23. 5. – 30. 5. 2022</w:t>
      </w:r>
      <w:bookmarkStart w:id="0" w:name="_GoBack"/>
      <w:bookmarkEnd w:id="0"/>
      <w:r>
        <w:rPr>
          <w:rFonts w:cs="Times New Roman"/>
          <w:sz w:val="28"/>
          <w:szCs w:val="28"/>
          <w:lang w:eastAsia="en-US"/>
        </w:rPr>
        <w:t xml:space="preserve"> vyplněním a odesláním přihlášky</w:t>
      </w:r>
      <w:r>
        <w:rPr>
          <w:rFonts w:cs="Times New Roman"/>
          <w:sz w:val="28"/>
          <w:szCs w:val="28"/>
          <w:lang w:eastAsia="en-US"/>
        </w:rPr>
        <w:br/>
      </w:r>
      <w:r>
        <w:rPr>
          <w:rFonts w:cs="Times New Roman"/>
          <w:sz w:val="28"/>
          <w:szCs w:val="28"/>
          <w:lang w:eastAsia="en-US"/>
        </w:rPr>
        <w:t xml:space="preserve">v elektronickém </w:t>
      </w:r>
      <w:proofErr w:type="spellStart"/>
      <w:r>
        <w:rPr>
          <w:rFonts w:cs="Times New Roman"/>
          <w:sz w:val="28"/>
          <w:szCs w:val="28"/>
          <w:lang w:eastAsia="en-US"/>
        </w:rPr>
        <w:t>předzápisu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na:</w:t>
      </w:r>
      <w:r>
        <w:rPr>
          <w:rFonts w:cs="Times New Roman"/>
          <w:sz w:val="28"/>
          <w:szCs w:val="28"/>
          <w:lang w:eastAsia="en-US"/>
        </w:rPr>
        <w:t xml:space="preserve"> </w:t>
      </w:r>
      <w:hyperlink r:id="rId5" w:history="1">
        <w:r w:rsidRPr="00CE3CE3">
          <w:rPr>
            <w:rStyle w:val="Hypertextovodkaz"/>
            <w:rFonts w:cs="Times New Roman"/>
            <w:sz w:val="28"/>
            <w:szCs w:val="28"/>
            <w:lang w:eastAsia="en-US"/>
          </w:rPr>
          <w:t>https://elektronickypredzapis.cz/materska-skola/letni-lnl-</w:t>
        </w:r>
      </w:hyperlink>
      <w:r>
        <w:rPr>
          <w:rFonts w:cs="Times New Roman"/>
          <w:color w:val="0070C0"/>
          <w:sz w:val="28"/>
          <w:szCs w:val="28"/>
          <w:u w:val="single"/>
          <w:lang w:eastAsia="en-US"/>
        </w:rPr>
        <w:t>masinka</w:t>
      </w:r>
    </w:p>
    <w:p w:rsidR="00E31794" w:rsidRDefault="00E31794" w:rsidP="00E31794">
      <w:pPr>
        <w:suppressAutoHyphens w:val="0"/>
        <w:spacing w:after="160" w:line="256" w:lineRule="auto"/>
        <w:ind w:left="720"/>
        <w:contextualSpacing/>
        <w:rPr>
          <w:rFonts w:cs="Times New Roman"/>
          <w:sz w:val="28"/>
          <w:szCs w:val="28"/>
          <w:lang w:eastAsia="en-US"/>
        </w:rPr>
      </w:pPr>
    </w:p>
    <w:p w:rsidR="00E31794" w:rsidRDefault="00E31794" w:rsidP="00E31794">
      <w:pPr>
        <w:numPr>
          <w:ilvl w:val="0"/>
          <w:numId w:val="1"/>
        </w:numPr>
        <w:suppressAutoHyphens w:val="0"/>
        <w:spacing w:after="160" w:line="256" w:lineRule="auto"/>
        <w:contextualSpacing/>
        <w:rPr>
          <w:rFonts w:cs="Times New Roman"/>
          <w:color w:val="0070C0"/>
          <w:sz w:val="28"/>
          <w:szCs w:val="28"/>
          <w:u w:val="single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Následně budou přijímány děti z ostatních mateřských škol v Lysé nad Labem, které zákonní zástupci elektronicky přihlásili k prázdninovému provozu v řádném termínu od 23. 5. – 30. 5. 2022 vyplněním a odesláním přihlášky v elektronickém </w:t>
      </w:r>
      <w:proofErr w:type="spellStart"/>
      <w:r>
        <w:rPr>
          <w:rFonts w:cs="Times New Roman"/>
          <w:sz w:val="28"/>
          <w:szCs w:val="28"/>
          <w:lang w:eastAsia="en-US"/>
        </w:rPr>
        <w:t>předzápisu</w:t>
      </w:r>
      <w:proofErr w:type="spellEnd"/>
      <w:r>
        <w:rPr>
          <w:rFonts w:cs="Times New Roman"/>
          <w:sz w:val="28"/>
          <w:szCs w:val="28"/>
          <w:lang w:eastAsia="en-US"/>
        </w:rPr>
        <w:t xml:space="preserve"> na: </w:t>
      </w:r>
      <w:r>
        <w:rPr>
          <w:rFonts w:cs="Times New Roman"/>
          <w:color w:val="0070C0"/>
          <w:sz w:val="28"/>
          <w:szCs w:val="28"/>
          <w:u w:val="single"/>
          <w:lang w:eastAsia="en-US"/>
        </w:rPr>
        <w:t>https://elektronickypredzapis.cz/materska-skola/letni-lnl-</w:t>
      </w:r>
      <w:r>
        <w:rPr>
          <w:rFonts w:cs="Times New Roman"/>
          <w:color w:val="0070C0"/>
          <w:sz w:val="28"/>
          <w:szCs w:val="28"/>
          <w:u w:val="single"/>
          <w:lang w:eastAsia="en-US"/>
        </w:rPr>
        <w:t>masinka</w:t>
      </w:r>
    </w:p>
    <w:p w:rsidR="00E31794" w:rsidRDefault="00E31794" w:rsidP="00E31794">
      <w:pPr>
        <w:suppressAutoHyphens w:val="0"/>
        <w:spacing w:after="160" w:line="256" w:lineRule="auto"/>
        <w:ind w:left="720"/>
        <w:contextualSpacing/>
        <w:rPr>
          <w:rFonts w:cs="Times New Roman"/>
          <w:color w:val="0070C0"/>
          <w:sz w:val="28"/>
          <w:szCs w:val="28"/>
          <w:u w:val="single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Počet dětí přijatých k prázdninovému provozu z ostatních mateřských škol je dán naplněním nejvyšší povolené kapacity MŠ </w:t>
      </w:r>
      <w:r>
        <w:rPr>
          <w:rFonts w:cs="Times New Roman"/>
          <w:sz w:val="28"/>
          <w:szCs w:val="28"/>
          <w:lang w:eastAsia="en-US"/>
        </w:rPr>
        <w:t>Mašinka</w:t>
      </w:r>
      <w:r>
        <w:rPr>
          <w:rFonts w:cs="Times New Roman"/>
          <w:sz w:val="28"/>
          <w:szCs w:val="28"/>
          <w:lang w:eastAsia="en-US"/>
        </w:rPr>
        <w:t xml:space="preserve"> Lysá nad Labem. V případě vyššího počtu odevzdaných žádostí bude ředitelka postupovat za pomoci transparentního losování mezi žadateli z MŠ </w:t>
      </w:r>
      <w:r>
        <w:rPr>
          <w:rFonts w:cs="Times New Roman"/>
          <w:sz w:val="28"/>
          <w:szCs w:val="28"/>
          <w:lang w:eastAsia="en-US"/>
        </w:rPr>
        <w:t>Pampeliška</w:t>
      </w:r>
      <w:r>
        <w:rPr>
          <w:rFonts w:cs="Times New Roman"/>
          <w:sz w:val="28"/>
          <w:szCs w:val="28"/>
          <w:lang w:eastAsia="en-US"/>
        </w:rPr>
        <w:t>, MŠ Čtyřlístek, MŠ Dráček.</w:t>
      </w: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28"/>
          <w:szCs w:val="28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28"/>
          <w:szCs w:val="28"/>
          <w:lang w:eastAsia="en-US"/>
        </w:rPr>
      </w:pPr>
    </w:p>
    <w:p w:rsidR="00E31794" w:rsidRDefault="00E31794" w:rsidP="00E31794">
      <w:pPr>
        <w:suppressAutoHyphens w:val="0"/>
        <w:spacing w:after="160" w:line="256" w:lineRule="auto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V Lysé nad Labem </w:t>
      </w:r>
      <w:r>
        <w:rPr>
          <w:rFonts w:cs="Times New Roman"/>
          <w:sz w:val="28"/>
          <w:szCs w:val="28"/>
          <w:lang w:eastAsia="en-US"/>
        </w:rPr>
        <w:t>1</w:t>
      </w:r>
      <w:r>
        <w:rPr>
          <w:rFonts w:cs="Times New Roman"/>
          <w:sz w:val="28"/>
          <w:szCs w:val="28"/>
          <w:lang w:eastAsia="en-US"/>
        </w:rPr>
        <w:t>5.5.2022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 xml:space="preserve">                 Lucie Pařízková</w:t>
      </w:r>
      <w:r>
        <w:rPr>
          <w:rFonts w:cs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cs="Times New Roman"/>
          <w:sz w:val="28"/>
          <w:szCs w:val="28"/>
          <w:lang w:eastAsia="en-US"/>
        </w:rPr>
        <w:t>DiS</w:t>
      </w:r>
      <w:proofErr w:type="spellEnd"/>
      <w:r>
        <w:rPr>
          <w:rFonts w:cs="Times New Roman"/>
          <w:sz w:val="28"/>
          <w:szCs w:val="28"/>
          <w:lang w:eastAsia="en-US"/>
        </w:rPr>
        <w:t>.</w:t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</w:r>
      <w:r>
        <w:rPr>
          <w:rFonts w:cs="Times New Roman"/>
          <w:sz w:val="28"/>
          <w:szCs w:val="28"/>
          <w:lang w:eastAsia="en-US"/>
        </w:rPr>
        <w:tab/>
        <w:t xml:space="preserve">   </w:t>
      </w:r>
      <w:r>
        <w:rPr>
          <w:rFonts w:cs="Times New Roman"/>
          <w:sz w:val="28"/>
          <w:szCs w:val="28"/>
          <w:lang w:eastAsia="en-US"/>
        </w:rPr>
        <w:tab/>
        <w:t xml:space="preserve">      ředitelka školy</w:t>
      </w:r>
    </w:p>
    <w:p w:rsidR="000D329F" w:rsidRDefault="000D329F"/>
    <w:sectPr w:rsidR="000D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E21CF"/>
    <w:multiLevelType w:val="hybridMultilevel"/>
    <w:tmpl w:val="6282785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794"/>
    <w:rsid w:val="000D329F"/>
    <w:rsid w:val="00E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1931"/>
  <w15:chartTrackingRefBased/>
  <w15:docId w15:val="{CD6819EA-BF16-41CD-A6C9-4500A756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79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31794"/>
    <w:rPr>
      <w:color w:val="0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ktronickypredzapis.cz/materska-skola/letni-lnl-pampeli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 Slunicko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Mašinka</dc:creator>
  <cp:keywords/>
  <dc:description/>
  <cp:lastModifiedBy>MŠ Mašinka</cp:lastModifiedBy>
  <cp:revision>1</cp:revision>
  <dcterms:created xsi:type="dcterms:W3CDTF">2022-05-26T06:02:00Z</dcterms:created>
  <dcterms:modified xsi:type="dcterms:W3CDTF">2022-05-26T06:07:00Z</dcterms:modified>
</cp:coreProperties>
</file>